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4EE2F724" w14:textId="39EF1801" w:rsidR="006211C3" w:rsidRDefault="00611905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11905">
        <w:rPr>
          <w:rFonts w:ascii="Arial Narrow" w:hAnsi="Arial Narrow" w:cs="Arial"/>
          <w:b/>
          <w:bCs/>
          <w:sz w:val="24"/>
          <w:szCs w:val="24"/>
        </w:rPr>
        <w:t xml:space="preserve">Serviços de Comunicação de Dados Ponto a Ponto, com velocidade de 100 </w:t>
      </w:r>
      <w:proofErr w:type="spellStart"/>
      <w:r w:rsidRPr="00611905">
        <w:rPr>
          <w:rFonts w:ascii="Arial Narrow" w:hAnsi="Arial Narrow" w:cs="Arial"/>
          <w:b/>
          <w:bCs/>
          <w:sz w:val="24"/>
          <w:szCs w:val="24"/>
        </w:rPr>
        <w:t>Mbitssegundo</w:t>
      </w:r>
      <w:proofErr w:type="spellEnd"/>
      <w:r w:rsidRPr="00611905">
        <w:rPr>
          <w:rFonts w:ascii="Arial Narrow" w:hAnsi="Arial Narrow" w:cs="Arial"/>
          <w:b/>
          <w:bCs/>
          <w:sz w:val="24"/>
          <w:szCs w:val="24"/>
        </w:rPr>
        <w:t xml:space="preserve"> (Full Duplex), conforme IEEE802.3</w:t>
      </w:r>
      <w:r w:rsidR="00153E9A">
        <w:rPr>
          <w:rFonts w:ascii="Arial Narrow" w:hAnsi="Arial Narrow" w:cs="Arial"/>
          <w:b/>
          <w:bCs/>
          <w:sz w:val="24"/>
          <w:szCs w:val="24"/>
        </w:rPr>
        <w:t xml:space="preserve"> (externo)</w:t>
      </w:r>
    </w:p>
    <w:p w14:paraId="1D94C4E7" w14:textId="77777777" w:rsidR="00611905" w:rsidRDefault="00611905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F941C01" w14:textId="07310F26" w:rsidR="008A3562" w:rsidRDefault="00250D1D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50D1D">
        <w:rPr>
          <w:rFonts w:ascii="Arial Narrow" w:hAnsi="Arial Narrow" w:cs="Arial"/>
          <w:sz w:val="24"/>
          <w:szCs w:val="24"/>
        </w:rPr>
        <w:t xml:space="preserve">Acervo técnico registrado no Conselho de Classe e/ou Currículo comprovando experiência e/ou atestado de capacidade </w:t>
      </w:r>
      <w:r>
        <w:rPr>
          <w:rFonts w:ascii="Arial Narrow" w:hAnsi="Arial Narrow" w:cs="Arial"/>
          <w:sz w:val="24"/>
          <w:szCs w:val="24"/>
        </w:rPr>
        <w:t>técnica.</w:t>
      </w:r>
    </w:p>
    <w:sectPr w:rsidR="008A3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53E9A"/>
    <w:rsid w:val="00163F84"/>
    <w:rsid w:val="001F6B0F"/>
    <w:rsid w:val="002338EA"/>
    <w:rsid w:val="00250D1D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1905"/>
    <w:rsid w:val="00616991"/>
    <w:rsid w:val="006211C3"/>
    <w:rsid w:val="006A2549"/>
    <w:rsid w:val="00702866"/>
    <w:rsid w:val="0073353F"/>
    <w:rsid w:val="00767E30"/>
    <w:rsid w:val="007A61EC"/>
    <w:rsid w:val="007D7611"/>
    <w:rsid w:val="008661CB"/>
    <w:rsid w:val="008A3562"/>
    <w:rsid w:val="008B4767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977"/>
    <w:rsid w:val="00A7688C"/>
    <w:rsid w:val="00AC6B07"/>
    <w:rsid w:val="00B15A15"/>
    <w:rsid w:val="00B51BE3"/>
    <w:rsid w:val="00B55813"/>
    <w:rsid w:val="00B835DE"/>
    <w:rsid w:val="00BA65AE"/>
    <w:rsid w:val="00C85FDC"/>
    <w:rsid w:val="00D01AC7"/>
    <w:rsid w:val="00D23063"/>
    <w:rsid w:val="00D9362E"/>
    <w:rsid w:val="00DD343D"/>
    <w:rsid w:val="00E53D10"/>
    <w:rsid w:val="00E65AA1"/>
    <w:rsid w:val="00ED5B00"/>
    <w:rsid w:val="00EE62DD"/>
    <w:rsid w:val="00F11F35"/>
    <w:rsid w:val="00F74845"/>
    <w:rsid w:val="00FA21E5"/>
    <w:rsid w:val="00FC653D"/>
    <w:rsid w:val="00F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64</cp:revision>
  <cp:lastPrinted>2019-07-02T18:00:00Z</cp:lastPrinted>
  <dcterms:created xsi:type="dcterms:W3CDTF">2022-07-11T14:54:00Z</dcterms:created>
  <dcterms:modified xsi:type="dcterms:W3CDTF">2022-07-22T18:42:00Z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